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29" w:rsidRPr="00A41658" w:rsidRDefault="00793129">
      <w:pPr>
        <w:rPr>
          <w:b/>
          <w:sz w:val="32"/>
          <w:szCs w:val="32"/>
        </w:rPr>
      </w:pPr>
    </w:p>
    <w:p w:rsidR="00793129" w:rsidRPr="00A41658" w:rsidRDefault="00793129" w:rsidP="00A41658">
      <w:pPr>
        <w:jc w:val="center"/>
        <w:rPr>
          <w:b/>
          <w:sz w:val="40"/>
          <w:szCs w:val="32"/>
        </w:rPr>
      </w:pPr>
      <w:r w:rsidRPr="00A41658">
        <w:rPr>
          <w:b/>
          <w:sz w:val="40"/>
          <w:szCs w:val="32"/>
        </w:rPr>
        <w:t>State Medical Boards Control Your Ability to Practice</w:t>
      </w:r>
    </w:p>
    <w:p w:rsidR="00826D74" w:rsidRDefault="00826D74" w:rsidP="00DA418D">
      <w:pPr>
        <w:jc w:val="center"/>
        <w:rPr>
          <w:b/>
          <w:sz w:val="28"/>
          <w:szCs w:val="28"/>
        </w:rPr>
      </w:pPr>
    </w:p>
    <w:p w:rsidR="00793129" w:rsidRPr="00A41658" w:rsidRDefault="00793129" w:rsidP="00DA418D">
      <w:pPr>
        <w:jc w:val="center"/>
        <w:rPr>
          <w:b/>
          <w:sz w:val="28"/>
          <w:szCs w:val="28"/>
        </w:rPr>
      </w:pPr>
      <w:r w:rsidRPr="00A41658">
        <w:rPr>
          <w:b/>
          <w:sz w:val="28"/>
          <w:szCs w:val="28"/>
        </w:rPr>
        <w:t xml:space="preserve">Med </w:t>
      </w:r>
      <w:r w:rsidR="000205CD" w:rsidRPr="00A41658">
        <w:rPr>
          <w:b/>
          <w:sz w:val="28"/>
          <w:szCs w:val="28"/>
        </w:rPr>
        <w:t>R</w:t>
      </w:r>
      <w:r w:rsidRPr="00A41658">
        <w:rPr>
          <w:b/>
          <w:sz w:val="28"/>
          <w:szCs w:val="28"/>
        </w:rPr>
        <w:t xml:space="preserve">ecords </w:t>
      </w:r>
      <w:r w:rsidR="000205CD" w:rsidRPr="00A41658">
        <w:rPr>
          <w:b/>
          <w:sz w:val="28"/>
          <w:szCs w:val="28"/>
        </w:rPr>
        <w:t>I</w:t>
      </w:r>
      <w:r w:rsidRPr="00A41658">
        <w:rPr>
          <w:b/>
          <w:sz w:val="28"/>
          <w:szCs w:val="28"/>
        </w:rPr>
        <w:t>mportant</w:t>
      </w:r>
    </w:p>
    <w:p w:rsidR="00A41658" w:rsidRDefault="00A41658" w:rsidP="003743F2"/>
    <w:p w:rsidR="00793129" w:rsidRDefault="00793129" w:rsidP="003743F2">
      <w:r>
        <w:t>Record all patient phone calls.</w:t>
      </w:r>
    </w:p>
    <w:p w:rsidR="00793129" w:rsidRDefault="00793129" w:rsidP="003743F2">
      <w:r>
        <w:t>Record all prescription and refills.</w:t>
      </w:r>
    </w:p>
    <w:p w:rsidR="00793129" w:rsidRDefault="00793129" w:rsidP="003743F2">
      <w:r>
        <w:t>Record telephone discussions/consultations with other MDs.</w:t>
      </w:r>
    </w:p>
    <w:p w:rsidR="00793129" w:rsidRDefault="00793129" w:rsidP="003743F2">
      <w:r>
        <w:t>Develop system to acknowledge lab reports and act upon them.</w:t>
      </w:r>
    </w:p>
    <w:p w:rsidR="00793129" w:rsidRDefault="00A41658" w:rsidP="003743F2">
      <w:r>
        <w:t xml:space="preserve">   </w:t>
      </w:r>
      <w:r w:rsidR="00793129">
        <w:t>No report should be filed until MD sees it, acts upon it and records</w:t>
      </w:r>
    </w:p>
    <w:p w:rsidR="00793129" w:rsidRDefault="000205CD" w:rsidP="003743F2">
      <w:r>
        <w:t xml:space="preserve">  </w:t>
      </w:r>
      <w:r w:rsidR="00A41658">
        <w:t xml:space="preserve"> </w:t>
      </w:r>
      <w:r w:rsidR="00793129">
        <w:t>the action.</w:t>
      </w:r>
    </w:p>
    <w:p w:rsidR="00793129" w:rsidRDefault="00793129" w:rsidP="003743F2">
      <w:r>
        <w:t>Failure to digest/ acknowledge lab and pathology reports are</w:t>
      </w:r>
    </w:p>
    <w:p w:rsidR="00793129" w:rsidRDefault="00445D2C" w:rsidP="003743F2">
      <w:r>
        <w:t xml:space="preserve">  </w:t>
      </w:r>
      <w:r w:rsidR="00A41658">
        <w:t xml:space="preserve"> </w:t>
      </w:r>
      <w:r w:rsidR="00793129">
        <w:t>serious errors.</w:t>
      </w:r>
    </w:p>
    <w:p w:rsidR="0087280C" w:rsidRDefault="0087280C" w:rsidP="003743F2">
      <w:r>
        <w:t>Your notes should state your impressions, your treatment plan and</w:t>
      </w:r>
    </w:p>
    <w:p w:rsidR="00793129" w:rsidRDefault="00445D2C" w:rsidP="003743F2">
      <w:r>
        <w:t xml:space="preserve">  </w:t>
      </w:r>
      <w:r w:rsidR="00A41658">
        <w:t xml:space="preserve"> </w:t>
      </w:r>
      <w:r w:rsidR="000205CD">
        <w:t>w</w:t>
      </w:r>
      <w:r w:rsidR="0087280C">
        <w:t xml:space="preserve">hy you are </w:t>
      </w:r>
      <w:r w:rsidR="003B2EFD">
        <w:t>choosing</w:t>
      </w:r>
      <w:r w:rsidR="0087280C">
        <w:t xml:space="preserve"> that route. Record thoughts and intentions.</w:t>
      </w:r>
    </w:p>
    <w:p w:rsidR="00A41658" w:rsidRDefault="00A41658" w:rsidP="000205CD">
      <w:pPr>
        <w:jc w:val="center"/>
        <w:rPr>
          <w:b/>
          <w:sz w:val="28"/>
          <w:szCs w:val="28"/>
        </w:rPr>
      </w:pPr>
    </w:p>
    <w:p w:rsidR="00793129" w:rsidRPr="00A41658" w:rsidRDefault="00793129" w:rsidP="000205CD">
      <w:pPr>
        <w:jc w:val="center"/>
        <w:rPr>
          <w:b/>
          <w:sz w:val="28"/>
          <w:szCs w:val="28"/>
        </w:rPr>
      </w:pPr>
      <w:r w:rsidRPr="00A41658">
        <w:rPr>
          <w:b/>
          <w:sz w:val="28"/>
          <w:szCs w:val="28"/>
        </w:rPr>
        <w:t xml:space="preserve">Hospitals </w:t>
      </w:r>
      <w:r w:rsidR="00A41658">
        <w:rPr>
          <w:b/>
          <w:sz w:val="28"/>
          <w:szCs w:val="28"/>
        </w:rPr>
        <w:t>M</w:t>
      </w:r>
      <w:r w:rsidRPr="00A41658">
        <w:rPr>
          <w:b/>
          <w:sz w:val="28"/>
          <w:szCs w:val="28"/>
        </w:rPr>
        <w:t xml:space="preserve">ust </w:t>
      </w:r>
      <w:r w:rsidR="00A41658">
        <w:rPr>
          <w:b/>
          <w:sz w:val="28"/>
          <w:szCs w:val="28"/>
        </w:rPr>
        <w:t>R</w:t>
      </w:r>
      <w:r w:rsidRPr="00A41658">
        <w:rPr>
          <w:b/>
          <w:sz w:val="28"/>
          <w:szCs w:val="28"/>
        </w:rPr>
        <w:t xml:space="preserve">eport </w:t>
      </w:r>
      <w:r w:rsidR="00A41658">
        <w:rPr>
          <w:b/>
          <w:sz w:val="28"/>
          <w:szCs w:val="28"/>
        </w:rPr>
        <w:t>L</w:t>
      </w:r>
      <w:r w:rsidRPr="00A41658">
        <w:rPr>
          <w:b/>
          <w:sz w:val="28"/>
          <w:szCs w:val="28"/>
        </w:rPr>
        <w:t xml:space="preserve">imitations </w:t>
      </w:r>
      <w:r w:rsidR="00A41658">
        <w:rPr>
          <w:b/>
          <w:sz w:val="28"/>
          <w:szCs w:val="28"/>
        </w:rPr>
        <w:t>O</w:t>
      </w:r>
      <w:r w:rsidRPr="00A41658">
        <w:rPr>
          <w:b/>
          <w:sz w:val="28"/>
          <w:szCs w:val="28"/>
        </w:rPr>
        <w:t xml:space="preserve">f </w:t>
      </w:r>
      <w:r w:rsidR="00A41658">
        <w:rPr>
          <w:b/>
          <w:sz w:val="28"/>
          <w:szCs w:val="28"/>
        </w:rPr>
        <w:t>P</w:t>
      </w:r>
      <w:r w:rsidRPr="00A41658">
        <w:rPr>
          <w:b/>
          <w:sz w:val="28"/>
          <w:szCs w:val="28"/>
        </w:rPr>
        <w:t>rivileges</w:t>
      </w:r>
    </w:p>
    <w:p w:rsidR="00793129" w:rsidRPr="00A41658" w:rsidRDefault="00A41658" w:rsidP="000205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793129" w:rsidRPr="00A41658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>M</w:t>
      </w:r>
      <w:r w:rsidR="00793129" w:rsidRPr="00A41658">
        <w:rPr>
          <w:b/>
          <w:sz w:val="28"/>
          <w:szCs w:val="28"/>
        </w:rPr>
        <w:t xml:space="preserve">ed </w:t>
      </w:r>
      <w:r>
        <w:rPr>
          <w:b/>
          <w:sz w:val="28"/>
          <w:szCs w:val="28"/>
        </w:rPr>
        <w:t>B</w:t>
      </w:r>
      <w:r w:rsidR="00793129" w:rsidRPr="00A41658">
        <w:rPr>
          <w:b/>
          <w:sz w:val="28"/>
          <w:szCs w:val="28"/>
        </w:rPr>
        <w:t>oard</w:t>
      </w:r>
      <w:r w:rsidR="00DA418D" w:rsidRPr="00A41658">
        <w:rPr>
          <w:b/>
          <w:sz w:val="28"/>
          <w:szCs w:val="28"/>
        </w:rPr>
        <w:t>.</w:t>
      </w:r>
    </w:p>
    <w:p w:rsidR="00A41658" w:rsidRDefault="00A41658" w:rsidP="00DA418D">
      <w:pPr>
        <w:rPr>
          <w:b/>
        </w:rPr>
      </w:pPr>
    </w:p>
    <w:p w:rsidR="000971EA" w:rsidRPr="00010DE4" w:rsidRDefault="000971EA" w:rsidP="00DA418D">
      <w:pPr>
        <w:rPr>
          <w:b/>
        </w:rPr>
      </w:pPr>
      <w:r w:rsidRPr="00010DE4">
        <w:rPr>
          <w:b/>
        </w:rPr>
        <w:t>What if the medical board contact</w:t>
      </w:r>
      <w:r>
        <w:rPr>
          <w:b/>
        </w:rPr>
        <w:t>s</w:t>
      </w:r>
      <w:r w:rsidRPr="00010DE4">
        <w:rPr>
          <w:b/>
        </w:rPr>
        <w:t xml:space="preserve"> you?</w:t>
      </w:r>
    </w:p>
    <w:p w:rsidR="000971EA" w:rsidRDefault="00826D74" w:rsidP="00DA418D">
      <w:r>
        <w:t xml:space="preserve">  </w:t>
      </w:r>
      <w:r w:rsidR="000971EA">
        <w:t>Do not ignore. They don’t “ go away”.</w:t>
      </w:r>
    </w:p>
    <w:p w:rsidR="000971EA" w:rsidRDefault="00826D74" w:rsidP="00DA418D">
      <w:r>
        <w:t xml:space="preserve">  </w:t>
      </w:r>
      <w:r w:rsidR="000971EA">
        <w:t>Cooperate but, first, consult with an attorney who</w:t>
      </w:r>
    </w:p>
    <w:p w:rsidR="000971EA" w:rsidRDefault="00445D2C" w:rsidP="00DA418D">
      <w:r>
        <w:t xml:space="preserve">  </w:t>
      </w:r>
      <w:r w:rsidR="00A41658">
        <w:t xml:space="preserve"> </w:t>
      </w:r>
      <w:r w:rsidR="00826D74">
        <w:t xml:space="preserve"> </w:t>
      </w:r>
      <w:r w:rsidR="000971EA">
        <w:t>specializes in medical board matters.</w:t>
      </w:r>
    </w:p>
    <w:p w:rsidR="00793129" w:rsidRDefault="0087280C" w:rsidP="00DA418D">
      <w:r>
        <w:lastRenderedPageBreak/>
        <w:t>Does</w:t>
      </w:r>
      <w:r w:rsidR="00793129">
        <w:t xml:space="preserve"> your malpractice insurance covers costs of medical board</w:t>
      </w:r>
    </w:p>
    <w:p w:rsidR="00793129" w:rsidRDefault="00445D2C" w:rsidP="00DA418D">
      <w:r>
        <w:t xml:space="preserve">  </w:t>
      </w:r>
      <w:r w:rsidR="00A41658">
        <w:t xml:space="preserve"> </w:t>
      </w:r>
      <w:r w:rsidR="0087280C">
        <w:t>i</w:t>
      </w:r>
      <w:r w:rsidR="00793129">
        <w:t>nvestigation/</w:t>
      </w:r>
      <w:r w:rsidR="0087280C">
        <w:t xml:space="preserve">action?  Better. Think big lawyer </w:t>
      </w:r>
      <w:r w:rsidR="00793129">
        <w:t>bills.</w:t>
      </w:r>
    </w:p>
    <w:p w:rsidR="00DA418D" w:rsidRDefault="00DA418D" w:rsidP="000205CD">
      <w:pPr>
        <w:jc w:val="center"/>
        <w:rPr>
          <w:b/>
        </w:rPr>
      </w:pPr>
    </w:p>
    <w:p w:rsidR="0087280C" w:rsidRPr="00A41658" w:rsidRDefault="0087280C" w:rsidP="000205CD">
      <w:pPr>
        <w:jc w:val="center"/>
        <w:rPr>
          <w:b/>
          <w:sz w:val="28"/>
          <w:szCs w:val="28"/>
        </w:rPr>
      </w:pPr>
      <w:r w:rsidRPr="00A41658">
        <w:rPr>
          <w:b/>
          <w:sz w:val="28"/>
          <w:szCs w:val="28"/>
        </w:rPr>
        <w:t>Carefully read the CA Medical Board’s “</w:t>
      </w:r>
      <w:r w:rsidRPr="00A41658">
        <w:rPr>
          <w:b/>
          <w:i/>
          <w:sz w:val="28"/>
          <w:szCs w:val="28"/>
        </w:rPr>
        <w:t>The 7 Deadly Sins</w:t>
      </w:r>
      <w:r w:rsidRPr="00A41658">
        <w:rPr>
          <w:b/>
          <w:sz w:val="28"/>
          <w:szCs w:val="28"/>
        </w:rPr>
        <w:t>”</w:t>
      </w:r>
      <w:r w:rsidR="00010DE4" w:rsidRPr="00A41658">
        <w:rPr>
          <w:b/>
          <w:sz w:val="28"/>
          <w:szCs w:val="28"/>
        </w:rPr>
        <w:t>,</w:t>
      </w:r>
    </w:p>
    <w:p w:rsidR="003B2EFD" w:rsidRDefault="003B2EFD" w:rsidP="00A41658">
      <w:pPr>
        <w:jc w:val="center"/>
        <w:rPr>
          <w:b/>
        </w:rPr>
      </w:pPr>
      <w:r w:rsidRPr="003B2EFD">
        <w:rPr>
          <w:b/>
        </w:rPr>
        <w:t>http://www.mbc.ca.gov/Licensees/Seven_Deadly_Sins/</w:t>
      </w:r>
    </w:p>
    <w:p w:rsidR="00010DE4" w:rsidRPr="00010DE4" w:rsidRDefault="00010DE4">
      <w:pPr>
        <w:rPr>
          <w:b/>
        </w:rPr>
      </w:pPr>
    </w:p>
    <w:p w:rsidR="0087280C" w:rsidRDefault="0087280C"/>
    <w:p w:rsidR="0087280C" w:rsidRDefault="0087280C"/>
    <w:p w:rsidR="00793129" w:rsidRDefault="00793129"/>
    <w:p w:rsidR="00793129" w:rsidRDefault="00793129"/>
    <w:sectPr w:rsidR="00793129" w:rsidSect="00FF5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20"/>
  <w:characterSpacingControl w:val="doNotCompress"/>
  <w:compat/>
  <w:rsids>
    <w:rsidRoot w:val="00793129"/>
    <w:rsid w:val="00010DE4"/>
    <w:rsid w:val="000205CD"/>
    <w:rsid w:val="000971EA"/>
    <w:rsid w:val="00141243"/>
    <w:rsid w:val="001E4270"/>
    <w:rsid w:val="002C3307"/>
    <w:rsid w:val="003743F2"/>
    <w:rsid w:val="003B2EFD"/>
    <w:rsid w:val="00445D2C"/>
    <w:rsid w:val="00793129"/>
    <w:rsid w:val="00826D74"/>
    <w:rsid w:val="0087280C"/>
    <w:rsid w:val="009D5510"/>
    <w:rsid w:val="00A41658"/>
    <w:rsid w:val="00C47BBD"/>
    <w:rsid w:val="00CC51AE"/>
    <w:rsid w:val="00D736B1"/>
    <w:rsid w:val="00DA418D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color w:val="1F497D" w:themeColor="text2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D5510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D5510"/>
    <w:rPr>
      <w:rFonts w:asciiTheme="minorHAnsi" w:hAnsiTheme="minorHAnsi"/>
      <w:color w:val="auto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color w:val="1F497D" w:themeColor="text2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D5510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D5510"/>
    <w:rPr>
      <w:rFonts w:asciiTheme="minorHAnsi" w:hAnsiTheme="minorHAnsi"/>
      <w:color w:val="auto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5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Receptionist</cp:lastModifiedBy>
  <cp:revision>2</cp:revision>
  <cp:lastPrinted>2016-04-15T21:31:00Z</cp:lastPrinted>
  <dcterms:created xsi:type="dcterms:W3CDTF">2016-04-15T21:45:00Z</dcterms:created>
  <dcterms:modified xsi:type="dcterms:W3CDTF">2016-04-15T21:45:00Z</dcterms:modified>
</cp:coreProperties>
</file>